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51D10">
        <w:rPr>
          <w:b/>
          <w:sz w:val="28"/>
          <w:szCs w:val="28"/>
          <w:lang w:eastAsia="ar-SA"/>
        </w:rPr>
        <w:t>533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751D10">
        <w:rPr>
          <w:rFonts w:ascii="Times New Roman" w:eastAsia="MS Mincho" w:hAnsi="Times New Roman"/>
          <w:sz w:val="28"/>
          <w:szCs w:val="28"/>
        </w:rPr>
        <w:t xml:space="preserve">Иванова Эдуарда Валериевича, </w:t>
      </w:r>
      <w:r w:rsidR="002B039B">
        <w:rPr>
          <w:rFonts w:ascii="Times New Roman" w:eastAsia="MS Mincho" w:hAnsi="Times New Roman"/>
          <w:sz w:val="28"/>
          <w:szCs w:val="28"/>
        </w:rPr>
        <w:t>----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51D10">
        <w:rPr>
          <w:rFonts w:eastAsia="MS Mincho"/>
          <w:sz w:val="28"/>
          <w:szCs w:val="28"/>
        </w:rPr>
        <w:t>Иванов Э.В.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51D10">
        <w:rPr>
          <w:rFonts w:eastAsia="MS Mincho"/>
          <w:sz w:val="28"/>
          <w:szCs w:val="28"/>
        </w:rPr>
        <w:t>17</w:t>
      </w:r>
      <w:r w:rsidR="009237AD">
        <w:rPr>
          <w:rFonts w:eastAsia="MS Mincho"/>
          <w:sz w:val="28"/>
          <w:szCs w:val="28"/>
        </w:rPr>
        <w:t>.</w:t>
      </w:r>
      <w:r w:rsidR="00DA320B">
        <w:rPr>
          <w:rFonts w:eastAsia="MS Mincho"/>
          <w:sz w:val="28"/>
          <w:szCs w:val="28"/>
        </w:rPr>
        <w:t>0</w:t>
      </w:r>
      <w:r w:rsidR="00751D10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.202</w:t>
      </w:r>
      <w:r w:rsidR="00DA320B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B039B">
        <w:rPr>
          <w:rFonts w:eastAsia="MS Mincho"/>
          <w:sz w:val="28"/>
          <w:szCs w:val="28"/>
        </w:rPr>
        <w:t>-----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</w:t>
      </w:r>
      <w:r w:rsidR="00751D10">
        <w:rPr>
          <w:rFonts w:eastAsia="MS Mincho"/>
          <w:sz w:val="28"/>
          <w:szCs w:val="28"/>
        </w:rPr>
        <w:t>1</w:t>
      </w:r>
      <w:r w:rsidR="00F72799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2B039B">
        <w:rPr>
          <w:rFonts w:eastAsia="MS Mincho"/>
          <w:sz w:val="28"/>
          <w:szCs w:val="28"/>
        </w:rPr>
        <w:t xml:space="preserve">---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B039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51D10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</w:t>
      </w:r>
      <w:r w:rsidR="00751D10">
        <w:rPr>
          <w:rFonts w:eastAsia="MS Mincho"/>
          <w:sz w:val="28"/>
          <w:szCs w:val="28"/>
        </w:rPr>
        <w:t>9</w:t>
      </w:r>
      <w:r w:rsidR="009237AD">
        <w:rPr>
          <w:rFonts w:eastAsia="MS Mincho"/>
          <w:sz w:val="28"/>
          <w:szCs w:val="28"/>
        </w:rPr>
        <w:t>.</w:t>
      </w:r>
      <w:r w:rsidR="00DA320B">
        <w:rPr>
          <w:rFonts w:eastAsia="MS Mincho"/>
          <w:sz w:val="28"/>
          <w:szCs w:val="28"/>
        </w:rPr>
        <w:t>2</w:t>
      </w:r>
      <w:r w:rsidR="00751D10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B039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Иванов Э.В. в судебное заседание не явился, о времени и </w:t>
      </w:r>
      <w:r w:rsidRPr="00751D10">
        <w:rPr>
          <w:rFonts w:eastAsia="MS Mincho"/>
          <w:sz w:val="28"/>
          <w:szCs w:val="28"/>
        </w:rPr>
        <w:t>месте рассмотрения дела извещен надлежащим образом, о причинах неявки не сообщил, ходатайств об отложении рассмотрения дела не поступало.</w:t>
      </w:r>
    </w:p>
    <w:p w:rsidR="00F72799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Мировой судья полагает исполненной обязанность по извещению о времени и месте рассмотрения дела, признает причину неяв</w:t>
      </w:r>
      <w:r w:rsidRPr="00751D10">
        <w:rPr>
          <w:rFonts w:eastAsia="MS Mincho"/>
          <w:sz w:val="28"/>
          <w:szCs w:val="28"/>
        </w:rPr>
        <w:t>ки неуважительной, считает возможным рассмотреть дело в его отсутствие.</w:t>
      </w:r>
      <w:r w:rsidRPr="00F72799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437ADA">
        <w:rPr>
          <w:rFonts w:eastAsia="MS Mincho"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437ADA">
        <w:rPr>
          <w:rFonts w:eastAsia="MS Mincho"/>
          <w:sz w:val="28"/>
          <w:szCs w:val="28"/>
        </w:rPr>
        <w:t>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751D10" w:rsidR="00751D10">
        <w:rPr>
          <w:rFonts w:eastAsia="MS Mincho"/>
          <w:sz w:val="28"/>
          <w:szCs w:val="28"/>
        </w:rPr>
        <w:t>Иванов</w:t>
      </w:r>
      <w:r w:rsidR="00751D10">
        <w:rPr>
          <w:rFonts w:eastAsia="MS Mincho"/>
          <w:sz w:val="28"/>
          <w:szCs w:val="28"/>
        </w:rPr>
        <w:t>а</w:t>
      </w:r>
      <w:r w:rsidRPr="00751D10" w:rsidR="00751D10">
        <w:rPr>
          <w:rFonts w:eastAsia="MS Mincho"/>
          <w:sz w:val="28"/>
          <w:szCs w:val="28"/>
        </w:rPr>
        <w:t xml:space="preserve"> Э.В.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судебном </w:t>
      </w:r>
      <w:r w:rsidRPr="00437ADA">
        <w:rPr>
          <w:rFonts w:eastAsia="MS Mincho"/>
          <w:sz w:val="28"/>
          <w:szCs w:val="28"/>
        </w:rPr>
        <w:t>заседании доказательств: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протоколом об административном правонарушении № </w:t>
      </w:r>
      <w:r w:rsidR="002B039B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от </w:t>
      </w:r>
      <w:r w:rsidR="002B039B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</w:t>
      </w:r>
      <w:r w:rsidRPr="00751D10">
        <w:rPr>
          <w:rFonts w:eastAsia="MS Mincho"/>
          <w:sz w:val="28"/>
          <w:szCs w:val="28"/>
        </w:rPr>
        <w:t xml:space="preserve">ельства административного правонарушения. Права, предусмотренные ст. 25.1 Кодекса РФ об административных правонарушениях и положения ст. 51 Конституции Российской Федерации Иванову Э.В. разъяснены; в графе «объяснения лица» Иванов Э.В. указал, что не было </w:t>
      </w:r>
      <w:r w:rsidRPr="00751D10">
        <w:rPr>
          <w:rFonts w:eastAsia="MS Mincho"/>
          <w:sz w:val="28"/>
          <w:szCs w:val="28"/>
        </w:rPr>
        <w:t>денег;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копией постановления № </w:t>
      </w:r>
      <w:r w:rsidR="002B039B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05</w:t>
      </w:r>
      <w:r w:rsidRPr="00751D1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02</w:t>
      </w:r>
      <w:r w:rsidRPr="00751D10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751D1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Кодекса Российской Федерации об административных правонарушениях, которым Иванов Э.В. подвергнут административному наказанию </w:t>
      </w:r>
      <w:r w:rsidRPr="00751D10">
        <w:rPr>
          <w:rFonts w:eastAsia="MS Mincho"/>
          <w:sz w:val="28"/>
          <w:szCs w:val="28"/>
        </w:rPr>
        <w:t>в виде административного штрафа в размере 5</w:t>
      </w:r>
      <w:r>
        <w:rPr>
          <w:rFonts w:eastAsia="MS Mincho"/>
          <w:sz w:val="28"/>
          <w:szCs w:val="28"/>
        </w:rPr>
        <w:t>1</w:t>
      </w:r>
      <w:r w:rsidRPr="00751D10">
        <w:rPr>
          <w:rFonts w:eastAsia="MS Mincho"/>
          <w:sz w:val="28"/>
          <w:szCs w:val="28"/>
        </w:rPr>
        <w:t xml:space="preserve">0 рублей. Указанное постановление вступило в законную силу </w:t>
      </w:r>
      <w:r w:rsidR="002B039B">
        <w:rPr>
          <w:rFonts w:eastAsia="MS Mincho"/>
          <w:sz w:val="28"/>
          <w:szCs w:val="28"/>
        </w:rPr>
        <w:t>---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- справкой на физическое лицо;</w:t>
      </w:r>
    </w:p>
    <w:p w:rsidR="00241F9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справкой от </w:t>
      </w:r>
      <w:r>
        <w:rPr>
          <w:rFonts w:eastAsia="MS Mincho"/>
          <w:sz w:val="28"/>
          <w:szCs w:val="28"/>
        </w:rPr>
        <w:t>22</w:t>
      </w:r>
      <w:r w:rsidRPr="00751D10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4</w:t>
      </w:r>
      <w:r w:rsidRPr="00751D10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751D10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сведениями </w:t>
      </w:r>
      <w:r w:rsidRPr="00751D10">
        <w:rPr>
          <w:rFonts w:eastAsia="MS Mincho"/>
          <w:sz w:val="28"/>
          <w:szCs w:val="28"/>
        </w:rPr>
        <w:t>ГИС ГМП</w:t>
      </w:r>
      <w:r>
        <w:rPr>
          <w:rFonts w:eastAsia="MS Mincho"/>
          <w:sz w:val="28"/>
          <w:szCs w:val="28"/>
        </w:rPr>
        <w:t>, из которых следует, что</w:t>
      </w:r>
      <w:r w:rsidRPr="00751D10">
        <w:rPr>
          <w:rFonts w:eastAsia="MS Mincho"/>
          <w:sz w:val="28"/>
          <w:szCs w:val="28"/>
        </w:rPr>
        <w:t xml:space="preserve"> Иванов Э.В. не числится уплатившим штраф</w:t>
      </w:r>
      <w:r w:rsidRPr="00751D10">
        <w:rPr>
          <w:rFonts w:eastAsia="MS Mincho"/>
          <w:sz w:val="28"/>
          <w:szCs w:val="28"/>
        </w:rPr>
        <w:t xml:space="preserve"> по постановлению № </w:t>
      </w:r>
      <w:r w:rsidR="002B039B">
        <w:rPr>
          <w:rFonts w:eastAsia="MS Mincho"/>
          <w:sz w:val="28"/>
          <w:szCs w:val="28"/>
        </w:rPr>
        <w:t>---</w:t>
      </w:r>
      <w:r w:rsidRPr="00241F90">
        <w:rPr>
          <w:rFonts w:eastAsia="MS Mincho"/>
          <w:sz w:val="28"/>
          <w:szCs w:val="28"/>
        </w:rPr>
        <w:t xml:space="preserve"> от 05.02.2024</w:t>
      </w:r>
      <w:r w:rsidRPr="00751D10">
        <w:rPr>
          <w:rFonts w:eastAsia="MS Mincho"/>
          <w:sz w:val="28"/>
          <w:szCs w:val="28"/>
        </w:rPr>
        <w:t>.</w:t>
      </w:r>
    </w:p>
    <w:p w:rsidR="00B85098" w:rsidP="00751D10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</w:t>
      </w:r>
      <w:r w:rsidRPr="00B85098">
        <w:rPr>
          <w:rFonts w:eastAsia="MS Mincho"/>
          <w:sz w:val="28"/>
          <w:szCs w:val="28"/>
        </w:rPr>
        <w:t>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41F90" w:rsidR="00241F90">
        <w:rPr>
          <w:rFonts w:eastAsia="MS Mincho"/>
          <w:sz w:val="28"/>
          <w:szCs w:val="28"/>
        </w:rPr>
        <w:t>Иванов</w:t>
      </w:r>
      <w:r w:rsidR="00241F90">
        <w:rPr>
          <w:rFonts w:eastAsia="MS Mincho"/>
          <w:sz w:val="28"/>
          <w:szCs w:val="28"/>
        </w:rPr>
        <w:t>ым</w:t>
      </w:r>
      <w:r w:rsidRPr="00241F90" w:rsidR="00241F90">
        <w:rPr>
          <w:rFonts w:eastAsia="MS Mincho"/>
          <w:sz w:val="28"/>
          <w:szCs w:val="28"/>
        </w:rPr>
        <w:t xml:space="preserve"> Э.В.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241F90" w:rsidR="00241F90">
        <w:rPr>
          <w:rFonts w:eastAsia="MS Mincho"/>
          <w:sz w:val="28"/>
          <w:szCs w:val="28"/>
        </w:rPr>
        <w:t>Иванов</w:t>
      </w:r>
      <w:r w:rsidR="00241F90">
        <w:rPr>
          <w:rFonts w:eastAsia="MS Mincho"/>
          <w:sz w:val="28"/>
          <w:szCs w:val="28"/>
        </w:rPr>
        <w:t>у</w:t>
      </w:r>
      <w:r w:rsidRPr="00241F90" w:rsidR="00241F90">
        <w:rPr>
          <w:rFonts w:eastAsia="MS Mincho"/>
          <w:sz w:val="28"/>
          <w:szCs w:val="28"/>
        </w:rPr>
        <w:t xml:space="preserve"> Э.В.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41F90" w:rsidR="00241F90">
        <w:rPr>
          <w:rFonts w:eastAsia="MS Mincho"/>
          <w:sz w:val="28"/>
          <w:szCs w:val="28"/>
        </w:rPr>
        <w:t>Иванов</w:t>
      </w:r>
      <w:r w:rsidR="00241F90">
        <w:rPr>
          <w:rFonts w:eastAsia="MS Mincho"/>
          <w:sz w:val="28"/>
          <w:szCs w:val="28"/>
        </w:rPr>
        <w:t>а</w:t>
      </w:r>
      <w:r w:rsidRPr="00241F90" w:rsidR="00241F90">
        <w:rPr>
          <w:rFonts w:eastAsia="MS Mincho"/>
          <w:sz w:val="28"/>
          <w:szCs w:val="28"/>
        </w:rPr>
        <w:t xml:space="preserve"> Э.В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241F90" w:rsidR="00241F90">
        <w:rPr>
          <w:rFonts w:eastAsia="MS Mincho"/>
          <w:sz w:val="28"/>
          <w:szCs w:val="28"/>
        </w:rPr>
        <w:t>Иванов Э.В.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241F90">
        <w:rPr>
          <w:rFonts w:eastAsia="MS Mincho"/>
          <w:sz w:val="28"/>
          <w:szCs w:val="28"/>
        </w:rPr>
        <w:t xml:space="preserve">Иванова Эдуарда Валериевича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020</w:t>
      </w:r>
      <w:r w:rsidRPr="008623B2">
        <w:rPr>
          <w:rFonts w:eastAsia="MS Mincho"/>
          <w:sz w:val="28"/>
          <w:szCs w:val="28"/>
        </w:rPr>
        <w:t xml:space="preserve"> (</w:t>
      </w:r>
      <w:r w:rsidR="00F72799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двадцати</w:t>
      </w:r>
      <w:r w:rsidRPr="008623B2">
        <w:rPr>
          <w:rFonts w:eastAsia="MS Mincho"/>
          <w:sz w:val="28"/>
          <w:szCs w:val="28"/>
        </w:rPr>
        <w:t>)</w:t>
      </w:r>
      <w:r w:rsidRPr="008623B2">
        <w:rPr>
          <w:rFonts w:eastAsia="MS Mincho"/>
          <w:sz w:val="28"/>
          <w:szCs w:val="28"/>
        </w:rPr>
        <w:t xml:space="preserve">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241F90" w:rsidR="00241F90">
        <w:rPr>
          <w:snapToGrid w:val="0"/>
          <w:sz w:val="28"/>
          <w:szCs w:val="28"/>
        </w:rPr>
        <w:t>0412365400245005332420182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2B039B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B039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</w:t>
    </w:r>
    <w:r w:rsidR="00751D10">
      <w:t>997</w:t>
    </w:r>
    <w:r w:rsidRPr="00437ADA">
      <w:t>-</w:t>
    </w:r>
    <w:r w:rsidR="00751D10"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6E81"/>
    <w:rsid w:val="00217CAC"/>
    <w:rsid w:val="00220AB5"/>
    <w:rsid w:val="0022115F"/>
    <w:rsid w:val="002264F0"/>
    <w:rsid w:val="00233096"/>
    <w:rsid w:val="00233204"/>
    <w:rsid w:val="00240D1F"/>
    <w:rsid w:val="00241570"/>
    <w:rsid w:val="00241F9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039B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067E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10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3F6B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6CD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8363-6777-4AF3-97B1-84F453E9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